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B60C" w14:textId="77777777" w:rsidR="00AB4EEF" w:rsidRDefault="00AB4EEF" w:rsidP="00AB4EEF">
      <w:pPr>
        <w:spacing w:after="0"/>
      </w:pPr>
      <w:r>
        <w:rPr>
          <w:noProof/>
          <w:lang w:eastAsia="en-GB"/>
        </w:rPr>
        <w:drawing>
          <wp:anchor distT="0" distB="0" distL="114300" distR="114300" simplePos="0" relativeHeight="251658240" behindDoc="0" locked="0" layoutInCell="1" allowOverlap="1" wp14:anchorId="3C2270AE" wp14:editId="104994BC">
            <wp:simplePos x="0" y="0"/>
            <wp:positionH relativeFrom="margin">
              <wp:align>left</wp:align>
            </wp:positionH>
            <wp:positionV relativeFrom="paragraph">
              <wp:posOffset>11430</wp:posOffset>
            </wp:positionV>
            <wp:extent cx="1141730" cy="1314450"/>
            <wp:effectExtent l="0" t="0" r="1270" b="0"/>
            <wp:wrapThrough wrapText="bothSides">
              <wp:wrapPolygon edited="0">
                <wp:start x="0" y="0"/>
                <wp:lineTo x="0" y="21287"/>
                <wp:lineTo x="21264" y="21287"/>
                <wp:lineTo x="212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jpg"/>
                    <pic:cNvPicPr/>
                  </pic:nvPicPr>
                  <pic:blipFill>
                    <a:blip r:embed="rId5">
                      <a:extLst>
                        <a:ext uri="{28A0092B-C50C-407E-A947-70E740481C1C}">
                          <a14:useLocalDpi xmlns:a14="http://schemas.microsoft.com/office/drawing/2010/main" val="0"/>
                        </a:ext>
                      </a:extLst>
                    </a:blip>
                    <a:stretch>
                      <a:fillRect/>
                    </a:stretch>
                  </pic:blipFill>
                  <pic:spPr>
                    <a:xfrm>
                      <a:off x="0" y="0"/>
                      <a:ext cx="1149028" cy="1322466"/>
                    </a:xfrm>
                    <a:prstGeom prst="rect">
                      <a:avLst/>
                    </a:prstGeom>
                  </pic:spPr>
                </pic:pic>
              </a:graphicData>
            </a:graphic>
            <wp14:sizeRelH relativeFrom="page">
              <wp14:pctWidth>0</wp14:pctWidth>
            </wp14:sizeRelH>
            <wp14:sizeRelV relativeFrom="page">
              <wp14:pctHeight>0</wp14:pctHeight>
            </wp14:sizeRelV>
          </wp:anchor>
        </w:drawing>
      </w:r>
    </w:p>
    <w:p w14:paraId="52C1BCC8" w14:textId="77777777" w:rsidR="00AB4EEF" w:rsidRDefault="00AB4EEF" w:rsidP="00AB4EEF">
      <w:pPr>
        <w:spacing w:after="0"/>
      </w:pPr>
    </w:p>
    <w:p w14:paraId="6D741700" w14:textId="77777777" w:rsidR="00AB4EEF" w:rsidRPr="00E81B04" w:rsidRDefault="00AB4EEF" w:rsidP="00AB4EEF">
      <w:pPr>
        <w:spacing w:after="0"/>
        <w:jc w:val="center"/>
        <w:rPr>
          <w:color w:val="1F4E79" w:themeColor="accent1" w:themeShade="80"/>
          <w:sz w:val="48"/>
          <w:szCs w:val="48"/>
        </w:rPr>
      </w:pPr>
      <w:r w:rsidRPr="00E81B04">
        <w:rPr>
          <w:color w:val="1F4E79" w:themeColor="accent1" w:themeShade="80"/>
          <w:sz w:val="48"/>
          <w:szCs w:val="48"/>
        </w:rPr>
        <w:t>Fulford School</w:t>
      </w:r>
    </w:p>
    <w:p w14:paraId="19A34CBE" w14:textId="77777777" w:rsidR="00AB4EEF" w:rsidRPr="00AB4EEF" w:rsidRDefault="00E81B04" w:rsidP="00AB4EEF">
      <w:pPr>
        <w:spacing w:after="0"/>
        <w:jc w:val="center"/>
      </w:pPr>
      <w:r>
        <w:t>F</w:t>
      </w:r>
      <w:r w:rsidR="00AB4EEF" w:rsidRPr="00AB4EEF">
        <w:t>ulfordgate, Heslington Lane, Fulford, York. YO10 4FY</w:t>
      </w:r>
    </w:p>
    <w:p w14:paraId="28C3E4AD" w14:textId="77777777" w:rsidR="00AB4EEF" w:rsidRPr="00AB4EEF" w:rsidRDefault="00AB4EEF" w:rsidP="00AB4EEF">
      <w:pPr>
        <w:spacing w:after="0"/>
        <w:jc w:val="center"/>
      </w:pPr>
      <w:r w:rsidRPr="00AB4EEF">
        <w:t xml:space="preserve">T: 01904 633300  E: </w:t>
      </w:r>
      <w:hyperlink r:id="rId6" w:history="1">
        <w:r w:rsidRPr="00AB4EEF">
          <w:rPr>
            <w:color w:val="0563C1" w:themeColor="hyperlink"/>
            <w:u w:val="single"/>
          </w:rPr>
          <w:t>office@fulford.york.sch.uk</w:t>
        </w:r>
      </w:hyperlink>
      <w:r w:rsidRPr="00AB4EEF">
        <w:t xml:space="preserve"> W:www.fulford.york.sch.uk</w:t>
      </w:r>
    </w:p>
    <w:p w14:paraId="7E28778B" w14:textId="77777777" w:rsidR="009117A8" w:rsidRDefault="00000000"/>
    <w:p w14:paraId="717F0043" w14:textId="573A090D" w:rsidR="00103A11" w:rsidRPr="00331E94" w:rsidRDefault="009579CD" w:rsidP="00602A50">
      <w:pPr>
        <w:jc w:val="right"/>
      </w:pPr>
      <w:r>
        <w:t>1</w:t>
      </w:r>
      <w:r w:rsidR="00195042">
        <w:t>8</w:t>
      </w:r>
      <w:r w:rsidRPr="009579CD">
        <w:rPr>
          <w:vertAlign w:val="superscript"/>
        </w:rPr>
        <w:t>th</w:t>
      </w:r>
      <w:r>
        <w:t xml:space="preserve"> </w:t>
      </w:r>
      <w:r w:rsidR="00602A50">
        <w:t>July 202</w:t>
      </w:r>
      <w:r w:rsidR="00E820F4">
        <w:t>4</w:t>
      </w:r>
    </w:p>
    <w:p w14:paraId="3039F26B" w14:textId="77777777" w:rsidR="009579CD" w:rsidRDefault="009579CD" w:rsidP="006F2995">
      <w:pPr>
        <w:ind w:right="95"/>
      </w:pPr>
    </w:p>
    <w:p w14:paraId="3A15B1E3" w14:textId="77777777" w:rsidR="004F2B49" w:rsidRDefault="004F2B49" w:rsidP="006F2995">
      <w:pPr>
        <w:ind w:right="95"/>
      </w:pPr>
      <w:r>
        <w:t>Dear Parent/Carer</w:t>
      </w:r>
    </w:p>
    <w:p w14:paraId="6D562216" w14:textId="21A26832" w:rsidR="009579CD" w:rsidRDefault="009579CD" w:rsidP="00C95992">
      <w:pPr>
        <w:jc w:val="both"/>
      </w:pPr>
      <w:r>
        <w:t xml:space="preserve">First of all, I would like to </w:t>
      </w:r>
      <w:r w:rsidR="00DC3A94">
        <w:t>express my</w:t>
      </w:r>
      <w:r>
        <w:t xml:space="preserve"> thanks for your engagement in our transition processes.  We </w:t>
      </w:r>
      <w:r w:rsidR="00195042">
        <w:t>are</w:t>
      </w:r>
      <w:r>
        <w:t xml:space="preserve"> </w:t>
      </w:r>
      <w:r w:rsidR="00195042">
        <w:t xml:space="preserve">delighted to </w:t>
      </w:r>
      <w:r>
        <w:t xml:space="preserve">meet </w:t>
      </w:r>
      <w:r w:rsidR="00195042">
        <w:t>our new children and they seemed to have a great time, getting fully involved on transition day!  Equally, it is a pleasure to meet their families.  F</w:t>
      </w:r>
      <w:r>
        <w:t xml:space="preserve">urther to this </w:t>
      </w:r>
      <w:r w:rsidR="00DC3A94">
        <w:t>we have been receiving f</w:t>
      </w:r>
      <w:r w:rsidR="004C1006">
        <w:t xml:space="preserve">antastic </w:t>
      </w:r>
      <w:r w:rsidR="00DC3A94">
        <w:t xml:space="preserve">returns </w:t>
      </w:r>
      <w:r w:rsidR="00195042">
        <w:t xml:space="preserve">each week </w:t>
      </w:r>
      <w:r w:rsidR="00DC3A94">
        <w:t xml:space="preserve">for </w:t>
      </w:r>
      <w:r>
        <w:t xml:space="preserve">the ‘You are awesome’ transition tasks.  </w:t>
      </w:r>
    </w:p>
    <w:p w14:paraId="25D242A4" w14:textId="62782F1A" w:rsidR="00032892" w:rsidRPr="00A26987" w:rsidRDefault="009579CD" w:rsidP="00C95992">
      <w:pPr>
        <w:jc w:val="both"/>
      </w:pPr>
      <w:r>
        <w:t xml:space="preserve">I would like to provide you with a few </w:t>
      </w:r>
      <w:r w:rsidR="00DC3A94">
        <w:t xml:space="preserve">further </w:t>
      </w:r>
      <w:r>
        <w:t xml:space="preserve">updates prior to the close of term.  </w:t>
      </w:r>
    </w:p>
    <w:p w14:paraId="0E535B0F" w14:textId="77777777" w:rsidR="00DC3A94" w:rsidRDefault="00DC3A94" w:rsidP="00C95992">
      <w:pPr>
        <w:jc w:val="both"/>
        <w:rPr>
          <w:b/>
        </w:rPr>
      </w:pPr>
      <w:r>
        <w:rPr>
          <w:b/>
        </w:rPr>
        <w:t>September</w:t>
      </w:r>
    </w:p>
    <w:p w14:paraId="551D7EED" w14:textId="33803E7E" w:rsidR="00DC3A94" w:rsidRPr="00A26987" w:rsidRDefault="00DC3A94" w:rsidP="00C95992">
      <w:pPr>
        <w:jc w:val="both"/>
      </w:pPr>
      <w:r>
        <w:t xml:space="preserve">The first day of term will be </w:t>
      </w:r>
      <w:r w:rsidR="00E820F4">
        <w:t>Tuesday</w:t>
      </w:r>
      <w:r>
        <w:t xml:space="preserve"> </w:t>
      </w:r>
      <w:r w:rsidR="00E820F4">
        <w:t>3</w:t>
      </w:r>
      <w:r w:rsidR="00E820F4" w:rsidRPr="00E820F4">
        <w:rPr>
          <w:vertAlign w:val="superscript"/>
        </w:rPr>
        <w:t>rd</w:t>
      </w:r>
      <w:r w:rsidR="00E820F4">
        <w:t xml:space="preserve"> </w:t>
      </w:r>
      <w:r>
        <w:t>September.  On this day only year</w:t>
      </w:r>
      <w:r w:rsidR="00032892">
        <w:t>s</w:t>
      </w:r>
      <w:r>
        <w:t xml:space="preserve"> 7</w:t>
      </w:r>
      <w:r w:rsidR="00195042">
        <w:t>, 11</w:t>
      </w:r>
      <w:r>
        <w:t xml:space="preserve"> and 12 will be in school </w:t>
      </w:r>
      <w:r w:rsidR="00032892">
        <w:t xml:space="preserve">to help </w:t>
      </w:r>
      <w:r>
        <w:t xml:space="preserve">children acclimatise to their new </w:t>
      </w:r>
      <w:r w:rsidR="00032892">
        <w:t>environment</w:t>
      </w:r>
      <w:r>
        <w:t xml:space="preserve">.  </w:t>
      </w:r>
      <w:r w:rsidR="00032892">
        <w:t xml:space="preserve">We will </w:t>
      </w:r>
      <w:r w:rsidR="004C1006">
        <w:t xml:space="preserve">be </w:t>
      </w:r>
      <w:r w:rsidR="00032892">
        <w:t>run</w:t>
      </w:r>
      <w:r w:rsidR="004C1006">
        <w:t>ning</w:t>
      </w:r>
      <w:r w:rsidR="00032892">
        <w:t xml:space="preserve"> some bonding type activities (e.g. on Friday afternoon of the </w:t>
      </w:r>
      <w:r w:rsidR="00E820F4">
        <w:t>second</w:t>
      </w:r>
      <w:r w:rsidR="00032892">
        <w:t xml:space="preserve"> week) but we also aim to settle quickly into school/ lesson routines.</w:t>
      </w:r>
      <w:r>
        <w:t xml:space="preserve"> </w:t>
      </w:r>
      <w:r w:rsidR="009B34D9">
        <w:t xml:space="preserve"> </w:t>
      </w:r>
      <w:r w:rsidR="00E820F4">
        <w:t xml:space="preserve">Here is a link that includes equipment that children should bring each day: </w:t>
      </w:r>
      <w:hyperlink r:id="rId7" w:history="1">
        <w:r w:rsidR="00E820F4" w:rsidRPr="00742C8A">
          <w:rPr>
            <w:rStyle w:val="Hyperlink"/>
          </w:rPr>
          <w:t>https://fulford.york.sch.uk/wp-content/uploads/2024/07/FINAL_-_Fulford_School_Uniform_2024-25.pdf</w:t>
        </w:r>
      </w:hyperlink>
      <w:r w:rsidR="00E820F4">
        <w:t xml:space="preserve"> </w:t>
      </w:r>
    </w:p>
    <w:p w14:paraId="679B273B" w14:textId="1E059956" w:rsidR="006F2995" w:rsidRPr="006F2995" w:rsidRDefault="006F2995" w:rsidP="00C95992">
      <w:pPr>
        <w:jc w:val="both"/>
        <w:rPr>
          <w:b/>
        </w:rPr>
      </w:pPr>
      <w:r w:rsidRPr="006F2995">
        <w:rPr>
          <w:b/>
        </w:rPr>
        <w:t>Class Charts</w:t>
      </w:r>
      <w:r w:rsidR="00195042">
        <w:rPr>
          <w:b/>
        </w:rPr>
        <w:t xml:space="preserve"> App</w:t>
      </w:r>
    </w:p>
    <w:p w14:paraId="2C562781" w14:textId="07D8AD43" w:rsidR="00C95992" w:rsidRDefault="00195042" w:rsidP="00C95992">
      <w:pPr>
        <w:jc w:val="both"/>
      </w:pPr>
      <w:r>
        <w:t>As a school we use</w:t>
      </w:r>
      <w:r w:rsidR="00032892">
        <w:t xml:space="preserve"> this app based system for </w:t>
      </w:r>
      <w:r w:rsidR="009911C7">
        <w:t>record</w:t>
      </w:r>
      <w:r w:rsidR="00032892">
        <w:t>ing</w:t>
      </w:r>
      <w:r w:rsidR="009311A7">
        <w:t xml:space="preserve"> positive and negative behaviour incidents</w:t>
      </w:r>
      <w:r w:rsidR="00B20125">
        <w:t>. This</w:t>
      </w:r>
      <w:r w:rsidR="009311A7">
        <w:t xml:space="preserve"> </w:t>
      </w:r>
      <w:r w:rsidR="00C95992">
        <w:t>is</w:t>
      </w:r>
      <w:r w:rsidR="00B20125">
        <w:t xml:space="preserve"> </w:t>
      </w:r>
      <w:r w:rsidR="00C95992">
        <w:t>the platform by which you will</w:t>
      </w:r>
      <w:r w:rsidR="00FB7EAC">
        <w:t xml:space="preserve"> </w:t>
      </w:r>
      <w:r w:rsidR="00C95992">
        <w:t xml:space="preserve">access </w:t>
      </w:r>
      <w:r w:rsidR="00032892">
        <w:t>teacher feedback</w:t>
      </w:r>
      <w:r w:rsidR="00FB7EAC">
        <w:t>, details of your child’s homework and a copy of their timetable.</w:t>
      </w:r>
      <w:r w:rsidR="00E820F4">
        <w:t xml:space="preserve"> </w:t>
      </w:r>
      <w:r w:rsidR="00C95992">
        <w:t xml:space="preserve">Students </w:t>
      </w:r>
      <w:r w:rsidR="004E3138">
        <w:t xml:space="preserve">also use this </w:t>
      </w:r>
      <w:r w:rsidR="00C95992">
        <w:t>system</w:t>
      </w:r>
      <w:r w:rsidR="004E3138">
        <w:t xml:space="preserve"> and </w:t>
      </w:r>
      <w:r w:rsidR="004C1006">
        <w:t xml:space="preserve">it forms the basis of a weekly </w:t>
      </w:r>
      <w:r w:rsidR="009311A7">
        <w:t xml:space="preserve">review </w:t>
      </w:r>
      <w:r w:rsidR="004C1006">
        <w:t xml:space="preserve">with </w:t>
      </w:r>
      <w:r w:rsidR="004E3138">
        <w:t xml:space="preserve">their </w:t>
      </w:r>
      <w:r w:rsidR="00697551">
        <w:t>form tutor.</w:t>
      </w:r>
      <w:r w:rsidR="004E3138">
        <w:t xml:space="preserve"> Information is available in real time via any phone, tablet or computer</w:t>
      </w:r>
      <w:r w:rsidR="009D5E7F">
        <w:t>.</w:t>
      </w:r>
      <w:r w:rsidR="00C95992">
        <w:t xml:space="preserve"> </w:t>
      </w:r>
    </w:p>
    <w:p w14:paraId="00363837" w14:textId="2B5BEF03" w:rsidR="00112A4E" w:rsidRDefault="005D7F6D" w:rsidP="00C95992">
      <w:pPr>
        <w:jc w:val="both"/>
      </w:pPr>
      <w:r>
        <w:t xml:space="preserve">At the beginning of the Autumn term we will send you </w:t>
      </w:r>
      <w:r w:rsidR="009311A7">
        <w:t>your own unique access code</w:t>
      </w:r>
      <w:r w:rsidR="00A26987">
        <w:t>. Y</w:t>
      </w:r>
      <w:r w:rsidR="00E027AD">
        <w:t>ou will require this</w:t>
      </w:r>
      <w:r w:rsidR="00A26987">
        <w:t xml:space="preserve"> code</w:t>
      </w:r>
      <w:r w:rsidR="009311A7">
        <w:t xml:space="preserve"> to set up your </w:t>
      </w:r>
      <w:r w:rsidR="004E3138">
        <w:t xml:space="preserve">personal </w:t>
      </w:r>
      <w:r w:rsidR="009311A7">
        <w:t>Class Charts account to view the information which relates to your child.</w:t>
      </w:r>
      <w:r w:rsidR="00112A4E">
        <w:t xml:space="preserve"> To access this information you will need </w:t>
      </w:r>
      <w:r w:rsidR="004C1006">
        <w:t xml:space="preserve">to </w:t>
      </w:r>
      <w:r w:rsidR="00112A4E">
        <w:t xml:space="preserve">visit </w:t>
      </w:r>
      <w:hyperlink r:id="rId8" w:history="1">
        <w:r w:rsidR="00112A4E" w:rsidRPr="005339BB">
          <w:rPr>
            <w:rStyle w:val="Hyperlink"/>
          </w:rPr>
          <w:t>www.classcharts.com</w:t>
        </w:r>
      </w:hyperlink>
      <w:r>
        <w:t xml:space="preserve"> and enter your log in details when you receive them</w:t>
      </w:r>
      <w:r w:rsidR="004E3138">
        <w:t xml:space="preserve"> in September</w:t>
      </w:r>
      <w:r>
        <w:t>.</w:t>
      </w:r>
      <w:r w:rsidR="004E3138">
        <w:t xml:space="preserve"> Ideally we recommend</w:t>
      </w:r>
      <w:r w:rsidR="00112A4E">
        <w:t xml:space="preserve"> download</w:t>
      </w:r>
      <w:r w:rsidR="004E3138">
        <w:t>ing</w:t>
      </w:r>
      <w:r w:rsidR="00112A4E">
        <w:t xml:space="preserve"> the Class Charts app which is available on iOS and Android</w:t>
      </w:r>
      <w:r w:rsidR="00D7198C">
        <w:t>.</w:t>
      </w:r>
    </w:p>
    <w:p w14:paraId="3B1739DF" w14:textId="77777777" w:rsidR="009A1BB5" w:rsidRDefault="00697551" w:rsidP="00C95992">
      <w:pPr>
        <w:jc w:val="both"/>
      </w:pPr>
      <w:r>
        <w:t>A Parent</w:t>
      </w:r>
      <w:r w:rsidR="009A1BB5">
        <w:t xml:space="preserve"> guide is availab</w:t>
      </w:r>
      <w:r w:rsidR="00890888">
        <w:t xml:space="preserve">le </w:t>
      </w:r>
      <w:r w:rsidR="004E3138">
        <w:t xml:space="preserve">via </w:t>
      </w:r>
      <w:r w:rsidR="00B711AD">
        <w:t xml:space="preserve">the following link: </w:t>
      </w:r>
      <w:r w:rsidR="003E7A6F">
        <w:t xml:space="preserve"> </w:t>
      </w:r>
      <w:hyperlink r:id="rId9" w:history="1">
        <w:r w:rsidR="00B711AD" w:rsidRPr="00880392">
          <w:rPr>
            <w:rStyle w:val="Hyperlink"/>
          </w:rPr>
          <w:t>https://pages.classcharts.com/wp-content/uploads/Class_Charts_for_parents_guide.pdf</w:t>
        </w:r>
      </w:hyperlink>
    </w:p>
    <w:p w14:paraId="0513FA15" w14:textId="77777777" w:rsidR="00FB7EAC" w:rsidRDefault="005D7F6D" w:rsidP="00C95992">
      <w:pPr>
        <w:jc w:val="both"/>
      </w:pPr>
      <w:r>
        <w:t>Also contained within the September</w:t>
      </w:r>
      <w:r w:rsidR="00FB7EAC">
        <w:t xml:space="preserve"> letter </w:t>
      </w:r>
      <w:r>
        <w:t xml:space="preserve">will be </w:t>
      </w:r>
      <w:r w:rsidR="00FB7EAC">
        <w:t xml:space="preserve">the individual student </w:t>
      </w:r>
      <w:r w:rsidR="00B934E7">
        <w:t>code for your child</w:t>
      </w:r>
      <w:r w:rsidR="004C1006">
        <w:t xml:space="preserve"> with s</w:t>
      </w:r>
      <w:r w:rsidR="00583FA3">
        <w:t>tudents</w:t>
      </w:r>
      <w:r w:rsidR="00FB7EAC">
        <w:t xml:space="preserve"> creat</w:t>
      </w:r>
      <w:r w:rsidR="004C1006">
        <w:t>ing</w:t>
      </w:r>
      <w:r w:rsidR="00FB7EAC">
        <w:t xml:space="preserve"> their </w:t>
      </w:r>
      <w:r w:rsidR="004C1006">
        <w:t xml:space="preserve">own </w:t>
      </w:r>
      <w:r w:rsidR="00FB7EAC">
        <w:t>account in the same way as parents</w:t>
      </w:r>
      <w:r w:rsidR="004E3138">
        <w:t>/ carers</w:t>
      </w:r>
      <w:r w:rsidR="00FB7EAC">
        <w:t xml:space="preserve">. </w:t>
      </w:r>
      <w:r w:rsidR="004E3138">
        <w:t xml:space="preserve">  I</w:t>
      </w:r>
      <w:r w:rsidR="00FB7EAC">
        <w:t>t is essential</w:t>
      </w:r>
      <w:r w:rsidR="00890888">
        <w:t xml:space="preserve"> that your child has access to C</w:t>
      </w:r>
      <w:r w:rsidR="00FB7EAC">
        <w:t>lass</w:t>
      </w:r>
      <w:r w:rsidR="00890888">
        <w:t xml:space="preserve"> C</w:t>
      </w:r>
      <w:r w:rsidR="00FB7EAC">
        <w:t>harts</w:t>
      </w:r>
      <w:r w:rsidR="004E3138">
        <w:t xml:space="preserve"> as this is the hub through which </w:t>
      </w:r>
      <w:r w:rsidR="00FB7EAC">
        <w:t xml:space="preserve">homework </w:t>
      </w:r>
      <w:r w:rsidR="004E3138">
        <w:t xml:space="preserve">is </w:t>
      </w:r>
      <w:r w:rsidR="00FB7EAC">
        <w:t xml:space="preserve">set. It also provides a platform for students to upload work to </w:t>
      </w:r>
      <w:r w:rsidR="004C1006">
        <w:t xml:space="preserve">return to </w:t>
      </w:r>
      <w:r w:rsidR="00FB7EAC">
        <w:t>staff and contains a live copy of their timetabl</w:t>
      </w:r>
      <w:r w:rsidR="00890888">
        <w:t>e.</w:t>
      </w:r>
    </w:p>
    <w:p w14:paraId="6A6D9FDD" w14:textId="77777777" w:rsidR="00583FA3" w:rsidRDefault="004C1006" w:rsidP="00C95992">
      <w:pPr>
        <w:jc w:val="both"/>
      </w:pPr>
      <w:r>
        <w:t>We have found that p</w:t>
      </w:r>
      <w:r w:rsidR="00583FA3">
        <w:t>arents really value the informa</w:t>
      </w:r>
      <w:r w:rsidR="00890888">
        <w:t xml:space="preserve">tion they are able to </w:t>
      </w:r>
      <w:r w:rsidR="004E3138">
        <w:t>access</w:t>
      </w:r>
      <w:r w:rsidR="00890888">
        <w:t xml:space="preserve"> from C</w:t>
      </w:r>
      <w:r w:rsidR="00583FA3">
        <w:t>lass</w:t>
      </w:r>
      <w:r w:rsidR="00890888">
        <w:t xml:space="preserve"> </w:t>
      </w:r>
      <w:r w:rsidR="00602A50">
        <w:t>C</w:t>
      </w:r>
      <w:r w:rsidR="00583FA3">
        <w:t>harts</w:t>
      </w:r>
      <w:r w:rsidR="004E3138">
        <w:t xml:space="preserve"> and as a school </w:t>
      </w:r>
      <w:r w:rsidR="00583FA3">
        <w:t xml:space="preserve">we see it as a key tool for </w:t>
      </w:r>
      <w:r>
        <w:t>communica</w:t>
      </w:r>
      <w:r w:rsidR="00890888">
        <w:t>tion</w:t>
      </w:r>
      <w:r>
        <w:t xml:space="preserve"> with families</w:t>
      </w:r>
      <w:r w:rsidR="00583FA3">
        <w:t xml:space="preserve">. </w:t>
      </w:r>
    </w:p>
    <w:p w14:paraId="0A9ACFE2" w14:textId="77777777" w:rsidR="004E3138" w:rsidRDefault="004E3138" w:rsidP="00C95992">
      <w:pPr>
        <w:jc w:val="both"/>
      </w:pPr>
    </w:p>
    <w:p w14:paraId="7025C879" w14:textId="77777777" w:rsidR="004E3138" w:rsidRDefault="004E3138">
      <w:pPr>
        <w:rPr>
          <w:b/>
        </w:rPr>
      </w:pPr>
      <w:r>
        <w:rPr>
          <w:b/>
        </w:rPr>
        <w:br w:type="page"/>
      </w:r>
    </w:p>
    <w:p w14:paraId="7488ACB6" w14:textId="77777777" w:rsidR="004E3138" w:rsidRDefault="004E3138" w:rsidP="006F2995">
      <w:pPr>
        <w:rPr>
          <w:b/>
        </w:rPr>
      </w:pPr>
    </w:p>
    <w:p w14:paraId="3A56AB8B" w14:textId="77777777" w:rsidR="004E3138" w:rsidRDefault="004E3138" w:rsidP="006F2995">
      <w:pPr>
        <w:rPr>
          <w:b/>
        </w:rPr>
      </w:pPr>
    </w:p>
    <w:p w14:paraId="29FFBCDA" w14:textId="77777777" w:rsidR="004E3138" w:rsidRDefault="004E3138" w:rsidP="006F2995">
      <w:pPr>
        <w:rPr>
          <w:b/>
        </w:rPr>
      </w:pPr>
    </w:p>
    <w:p w14:paraId="52FCCA5D" w14:textId="77777777" w:rsidR="006F2995" w:rsidRPr="006F2995" w:rsidRDefault="006F2995" w:rsidP="006F2995">
      <w:pPr>
        <w:rPr>
          <w:b/>
        </w:rPr>
      </w:pPr>
      <w:r w:rsidRPr="006F2995">
        <w:rPr>
          <w:b/>
        </w:rPr>
        <w:t>Parent Pay</w:t>
      </w:r>
    </w:p>
    <w:p w14:paraId="46EC4374" w14:textId="5B61EDA2" w:rsidR="006F2995" w:rsidRDefault="006F2995" w:rsidP="006F2995">
      <w:r>
        <w:t xml:space="preserve">At Fulford we use an online system called Parent Pay to enable parents to pay for their </w:t>
      </w:r>
      <w:r w:rsidR="004C1006">
        <w:t xml:space="preserve">child’s </w:t>
      </w:r>
      <w:r>
        <w:t>school meals</w:t>
      </w:r>
      <w:r w:rsidR="004C1006">
        <w:t xml:space="preserve"> - we</w:t>
      </w:r>
      <w:r>
        <w:t xml:space="preserve"> operate on a cashless system. Parents can pay securely, on line, at a time </w:t>
      </w:r>
      <w:r w:rsidR="004C1006">
        <w:t xml:space="preserve">that is </w:t>
      </w:r>
      <w:r>
        <w:t xml:space="preserve">convenient to them.  </w:t>
      </w:r>
      <w:r w:rsidR="00A26987">
        <w:t>You will be given a unique access code to set up your Parent Pay account, this code will be included in the Class charts letter.</w:t>
      </w:r>
    </w:p>
    <w:p w14:paraId="70E481AB" w14:textId="77777777" w:rsidR="006F2995" w:rsidRDefault="006F2995" w:rsidP="006F2995">
      <w:r>
        <w:t xml:space="preserve">Your child will be </w:t>
      </w:r>
      <w:r w:rsidR="00A05160">
        <w:t xml:space="preserve">registered in the canteen on the first day of term.  You will then be able to add funds to your child’s account so that they have funds to pay for any snacks/ food </w:t>
      </w:r>
      <w:r w:rsidR="004C1006">
        <w:t xml:space="preserve">which </w:t>
      </w:r>
      <w:r w:rsidR="00A05160">
        <w:t>the</w:t>
      </w:r>
      <w:r w:rsidR="004C1006">
        <w:t>y</w:t>
      </w:r>
      <w:r w:rsidR="00A05160">
        <w:t xml:space="preserve"> purchase.  Please note that students will be able purchase food from their first day </w:t>
      </w:r>
      <w:r w:rsidR="004C1006">
        <w:t xml:space="preserve">onwards with </w:t>
      </w:r>
      <w:r w:rsidR="00A05160">
        <w:t xml:space="preserve">this being debited from the account </w:t>
      </w:r>
      <w:r w:rsidR="004C1006">
        <w:t xml:space="preserve">once you </w:t>
      </w:r>
      <w:r w:rsidR="00A05160">
        <w:t>add funds (normally we require credit in the account for purchases to be made).</w:t>
      </w:r>
    </w:p>
    <w:p w14:paraId="094F76BC" w14:textId="0AE9050B" w:rsidR="00A05160" w:rsidRDefault="006F2995" w:rsidP="004C1006">
      <w:r>
        <w:t>We also use Parent Pay to allow parents to pay for other items such as school trips, text</w:t>
      </w:r>
      <w:r w:rsidR="007B3B26">
        <w:t>books</w:t>
      </w:r>
      <w:r>
        <w:t xml:space="preserve">/revision </w:t>
      </w:r>
      <w:r w:rsidR="007B3B26">
        <w:t>guides</w:t>
      </w:r>
      <w:r>
        <w:t xml:space="preserve"> and equipment.</w:t>
      </w:r>
      <w:r w:rsidR="004C1006">
        <w:t xml:space="preserve">  As with the Class Charts platform, y</w:t>
      </w:r>
      <w:r w:rsidR="00A05160">
        <w:t>ou will be provided with a Parent Pay activation code at the start of September.</w:t>
      </w:r>
    </w:p>
    <w:p w14:paraId="4C17B230" w14:textId="2EC0024E" w:rsidR="00E820F4" w:rsidRPr="006F2995" w:rsidRDefault="00E820F4" w:rsidP="00E820F4">
      <w:pPr>
        <w:rPr>
          <w:b/>
        </w:rPr>
      </w:pPr>
      <w:r>
        <w:rPr>
          <w:b/>
        </w:rPr>
        <w:t>Lockers</w:t>
      </w:r>
    </w:p>
    <w:p w14:paraId="574F4EAC" w14:textId="14820DA5" w:rsidR="00E820F4" w:rsidRDefault="00E820F4" w:rsidP="004C1006">
      <w:r>
        <w:t>Several families have asked for the link for booking a locker to be resent, so here it is:</w:t>
      </w:r>
    </w:p>
    <w:p w14:paraId="5C52219F" w14:textId="1D54324D" w:rsidR="00E820F4" w:rsidRDefault="00000000" w:rsidP="004C1006">
      <w:hyperlink r:id="rId10" w:history="1">
        <w:r w:rsidR="00E820F4" w:rsidRPr="00742C8A">
          <w:rPr>
            <w:rStyle w:val="Hyperlink"/>
          </w:rPr>
          <w:t>https://fulford.york.sch.uk/lockers/</w:t>
        </w:r>
      </w:hyperlink>
      <w:r w:rsidR="00E820F4">
        <w:t xml:space="preserve"> </w:t>
      </w:r>
    </w:p>
    <w:p w14:paraId="488AB648" w14:textId="71FAF07D" w:rsidR="00C95992" w:rsidRDefault="004C1006" w:rsidP="00C95992">
      <w:pPr>
        <w:jc w:val="both"/>
      </w:pPr>
      <w:r>
        <w:t xml:space="preserve">I would like to </w:t>
      </w:r>
      <w:r w:rsidR="00E820F4">
        <w:t xml:space="preserve">close by </w:t>
      </w:r>
      <w:r>
        <w:t>tak</w:t>
      </w:r>
      <w:r w:rsidR="00E820F4">
        <w:t>ing</w:t>
      </w:r>
      <w:r>
        <w:t xml:space="preserve"> this opportunity to wish you a wonderful summer </w:t>
      </w:r>
      <w:r w:rsidR="007B3B26">
        <w:t xml:space="preserve">time </w:t>
      </w:r>
      <w:r>
        <w:t xml:space="preserve">together as a family.  We are looking forward to working with you through the years ahead!  </w:t>
      </w:r>
      <w:r w:rsidR="00C95992">
        <w:t xml:space="preserve">If you have any questions </w:t>
      </w:r>
      <w:r>
        <w:t xml:space="preserve">do feel free </w:t>
      </w:r>
      <w:r w:rsidR="00C95992">
        <w:t>to contact me</w:t>
      </w:r>
      <w:r>
        <w:t xml:space="preserve"> at school</w:t>
      </w:r>
      <w:r w:rsidR="00103A11">
        <w:t>.</w:t>
      </w:r>
    </w:p>
    <w:p w14:paraId="0C7FB38A" w14:textId="77777777" w:rsidR="00A05160" w:rsidRDefault="00A05160" w:rsidP="00C95992"/>
    <w:p w14:paraId="1A175E45" w14:textId="77777777" w:rsidR="00C95992" w:rsidRDefault="00C95992" w:rsidP="00C95992">
      <w:r>
        <w:t>Yours faithfully</w:t>
      </w:r>
    </w:p>
    <w:p w14:paraId="0D884C32" w14:textId="77777777" w:rsidR="00A05160" w:rsidRDefault="00A05160" w:rsidP="00C95992">
      <w:r w:rsidRPr="00A05160">
        <w:rPr>
          <w:noProof/>
          <w:lang w:eastAsia="en-GB"/>
        </w:rPr>
        <w:drawing>
          <wp:inline distT="0" distB="0" distL="0" distR="0" wp14:anchorId="71DBBBBF" wp14:editId="15BE8B38">
            <wp:extent cx="2591162" cy="1124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91162" cy="1124107"/>
                    </a:xfrm>
                    <a:prstGeom prst="rect">
                      <a:avLst/>
                    </a:prstGeom>
                  </pic:spPr>
                </pic:pic>
              </a:graphicData>
            </a:graphic>
          </wp:inline>
        </w:drawing>
      </w:r>
    </w:p>
    <w:p w14:paraId="40DFC672" w14:textId="77777777" w:rsidR="004C1006" w:rsidRDefault="004C1006" w:rsidP="006D01F6">
      <w:pPr>
        <w:spacing w:after="0" w:line="240" w:lineRule="auto"/>
      </w:pPr>
    </w:p>
    <w:p w14:paraId="63CCEAAA" w14:textId="77777777" w:rsidR="006D01F6" w:rsidRDefault="00C95992" w:rsidP="006D01F6">
      <w:pPr>
        <w:spacing w:after="0" w:line="240" w:lineRule="auto"/>
      </w:pPr>
      <w:r>
        <w:t xml:space="preserve">Mr </w:t>
      </w:r>
      <w:r w:rsidR="00A05160">
        <w:t>Stephen Bailey</w:t>
      </w:r>
    </w:p>
    <w:p w14:paraId="47536123" w14:textId="07CC7203" w:rsidR="00C95992" w:rsidRDefault="007B3B26" w:rsidP="006D01F6">
      <w:pPr>
        <w:spacing w:after="0" w:line="240" w:lineRule="auto"/>
      </w:pPr>
      <w:r>
        <w:t>(</w:t>
      </w:r>
      <w:r w:rsidR="00697551">
        <w:t>Assistant Headteacher</w:t>
      </w:r>
      <w:r>
        <w:t>, Community)</w:t>
      </w:r>
    </w:p>
    <w:p w14:paraId="64C24C56" w14:textId="77777777" w:rsidR="006F2995" w:rsidRDefault="006F2995" w:rsidP="006D01F6">
      <w:pPr>
        <w:spacing w:after="0" w:line="240" w:lineRule="auto"/>
      </w:pPr>
    </w:p>
    <w:p w14:paraId="0CF76A2B" w14:textId="77777777" w:rsidR="006F2995" w:rsidRDefault="006F2995" w:rsidP="006D01F6">
      <w:pPr>
        <w:spacing w:after="0" w:line="240" w:lineRule="auto"/>
      </w:pPr>
    </w:p>
    <w:p w14:paraId="002DF99A" w14:textId="77777777" w:rsidR="006F2995" w:rsidRDefault="006F2995" w:rsidP="006D01F6">
      <w:pPr>
        <w:spacing w:after="0" w:line="240" w:lineRule="auto"/>
      </w:pPr>
    </w:p>
    <w:p w14:paraId="7ECD2C88" w14:textId="77777777" w:rsidR="006F2995" w:rsidRDefault="006F2995" w:rsidP="006D01F6">
      <w:pPr>
        <w:spacing w:after="0" w:line="240" w:lineRule="auto"/>
      </w:pPr>
    </w:p>
    <w:p w14:paraId="20326854" w14:textId="77777777" w:rsidR="006F2995" w:rsidRDefault="006F2995" w:rsidP="006D01F6">
      <w:pPr>
        <w:spacing w:after="0" w:line="240" w:lineRule="auto"/>
      </w:pPr>
    </w:p>
    <w:p w14:paraId="48D9173C" w14:textId="77777777" w:rsidR="006F2995" w:rsidRDefault="006F2995" w:rsidP="006D01F6">
      <w:pPr>
        <w:spacing w:after="0" w:line="240" w:lineRule="auto"/>
      </w:pPr>
    </w:p>
    <w:p w14:paraId="4B5D45E4" w14:textId="77777777" w:rsidR="006F2995" w:rsidRDefault="006F2995" w:rsidP="006D01F6">
      <w:pPr>
        <w:spacing w:after="0" w:line="240" w:lineRule="auto"/>
      </w:pPr>
    </w:p>
    <w:p w14:paraId="544F27A6" w14:textId="77777777" w:rsidR="006F2995" w:rsidRDefault="006F2995" w:rsidP="006D01F6">
      <w:pPr>
        <w:spacing w:after="0" w:line="240" w:lineRule="auto"/>
      </w:pPr>
    </w:p>
    <w:p w14:paraId="7BB0F3C0" w14:textId="77777777" w:rsidR="006D01F6" w:rsidRDefault="006D01F6" w:rsidP="006D01F6">
      <w:pPr>
        <w:spacing w:after="0" w:line="240" w:lineRule="auto"/>
      </w:pPr>
    </w:p>
    <w:p w14:paraId="4E8414E5" w14:textId="77777777" w:rsidR="0071232A" w:rsidRDefault="00C95992" w:rsidP="00C95992">
      <w:pPr>
        <w:rPr>
          <w:rFonts w:ascii="Arial" w:hAnsi="Arial" w:cs="Arial"/>
        </w:rPr>
      </w:pPr>
      <w:r w:rsidRPr="00C95992">
        <w:rPr>
          <w:rFonts w:ascii="Arial" w:hAnsi="Arial" w:cs="Arial"/>
          <w:noProof/>
          <w:lang w:eastAsia="en-GB"/>
        </w:rPr>
        <mc:AlternateContent>
          <mc:Choice Requires="wps">
            <w:drawing>
              <wp:anchor distT="45720" distB="45720" distL="114300" distR="114300" simplePos="0" relativeHeight="251660288" behindDoc="0" locked="0" layoutInCell="1" allowOverlap="1" wp14:anchorId="49EFAE7F" wp14:editId="0B061F19">
                <wp:simplePos x="0" y="0"/>
                <wp:positionH relativeFrom="column">
                  <wp:posOffset>2619375</wp:posOffset>
                </wp:positionH>
                <wp:positionV relativeFrom="paragraph">
                  <wp:posOffset>13970</wp:posOffset>
                </wp:positionV>
                <wp:extent cx="337185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0466C6C0" w14:textId="77777777" w:rsidR="00C95992" w:rsidRPr="00AB4EEF" w:rsidRDefault="00C95992" w:rsidP="00C95992">
                            <w:pPr>
                              <w:spacing w:after="0"/>
                              <w:rPr>
                                <w:sz w:val="16"/>
                                <w:szCs w:val="16"/>
                              </w:rPr>
                            </w:pPr>
                            <w:r w:rsidRPr="00AB4EEF">
                              <w:rPr>
                                <w:sz w:val="16"/>
                                <w:szCs w:val="16"/>
                              </w:rPr>
                              <w:t>The South York Multi-Academy Trust.</w:t>
                            </w:r>
                          </w:p>
                          <w:p w14:paraId="75E363DA" w14:textId="77777777" w:rsidR="00C95992" w:rsidRPr="00AB4EEF" w:rsidRDefault="00C95992" w:rsidP="00C95992">
                            <w:pPr>
                              <w:spacing w:after="0"/>
                              <w:rPr>
                                <w:sz w:val="16"/>
                                <w:szCs w:val="16"/>
                              </w:rPr>
                            </w:pPr>
                            <w:r w:rsidRPr="00AB4EEF">
                              <w:rPr>
                                <w:sz w:val="16"/>
                                <w:szCs w:val="16"/>
                              </w:rPr>
                              <w:t>Registered address: Fulfordgate, Heslington Lane, Fulford, York YO10 4FY.</w:t>
                            </w:r>
                          </w:p>
                          <w:p w14:paraId="2F7A9390" w14:textId="77777777" w:rsidR="00C95992" w:rsidRPr="00AB4EEF" w:rsidRDefault="00C95992" w:rsidP="00C95992">
                            <w:pPr>
                              <w:spacing w:after="0"/>
                              <w:rPr>
                                <w:sz w:val="16"/>
                                <w:szCs w:val="16"/>
                              </w:rPr>
                            </w:pPr>
                            <w:r w:rsidRPr="00AB4EEF">
                              <w:rPr>
                                <w:sz w:val="16"/>
                                <w:szCs w:val="16"/>
                              </w:rPr>
                              <w:t>A charitable company limited guarantee registered in England and Wales.</w:t>
                            </w:r>
                          </w:p>
                          <w:p w14:paraId="0C7BCE69" w14:textId="77777777" w:rsidR="00C95992" w:rsidRDefault="00C95992" w:rsidP="00C95992">
                            <w:r w:rsidRPr="00AB4EEF">
                              <w:rPr>
                                <w:sz w:val="16"/>
                                <w:szCs w:val="16"/>
                              </w:rPr>
                              <w:t>(company number:11082297)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EFAE7F" id="_x0000_t202" coordsize="21600,21600" o:spt="202" path="m,l,21600r21600,l21600,xe">
                <v:stroke joinstyle="miter"/>
                <v:path gradientshapeok="t" o:connecttype="rect"/>
              </v:shapetype>
              <v:shape id="Text Box 2" o:spid="_x0000_s1026" type="#_x0000_t202" style="position:absolute;margin-left:206.25pt;margin-top:1.1pt;width:26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" stroked="f">
                <v:textbox style="mso-fit-shape-to-text:t">
                  <w:txbxContent>
                    <w:p w14:paraId="0466C6C0" w14:textId="77777777" w:rsidR="00C95992" w:rsidRPr="00AB4EEF" w:rsidRDefault="00C95992" w:rsidP="00C95992">
                      <w:pPr>
                        <w:spacing w:after="0"/>
                        <w:rPr>
                          <w:sz w:val="16"/>
                          <w:szCs w:val="16"/>
                        </w:rPr>
                      </w:pPr>
                      <w:r w:rsidRPr="00AB4EEF">
                        <w:rPr>
                          <w:sz w:val="16"/>
                          <w:szCs w:val="16"/>
                        </w:rPr>
                        <w:t>The South York Multi-Academy Trust.</w:t>
                      </w:r>
                    </w:p>
                    <w:p w14:paraId="75E363DA" w14:textId="77777777" w:rsidR="00C95992" w:rsidRPr="00AB4EEF" w:rsidRDefault="00C95992" w:rsidP="00C95992">
                      <w:pPr>
                        <w:spacing w:after="0"/>
                        <w:rPr>
                          <w:sz w:val="16"/>
                          <w:szCs w:val="16"/>
                        </w:rPr>
                      </w:pPr>
                      <w:r w:rsidRPr="00AB4EEF">
                        <w:rPr>
                          <w:sz w:val="16"/>
                          <w:szCs w:val="16"/>
                        </w:rPr>
                        <w:t>Registered address: Fulfordgate, Heslington Lane, Fulford, York YO10 4FY.</w:t>
                      </w:r>
                    </w:p>
                    <w:p w14:paraId="2F7A9390" w14:textId="77777777" w:rsidR="00C95992" w:rsidRPr="00AB4EEF" w:rsidRDefault="00C95992" w:rsidP="00C95992">
                      <w:pPr>
                        <w:spacing w:after="0"/>
                        <w:rPr>
                          <w:sz w:val="16"/>
                          <w:szCs w:val="16"/>
                        </w:rPr>
                      </w:pPr>
                      <w:r w:rsidRPr="00AB4EEF">
                        <w:rPr>
                          <w:sz w:val="16"/>
                          <w:szCs w:val="16"/>
                        </w:rPr>
                        <w:t>A charitable company limited guarantee registered in England and Wales.</w:t>
                      </w:r>
                    </w:p>
                    <w:p w14:paraId="0C7BCE69" w14:textId="77777777" w:rsidR="00C95992" w:rsidRDefault="00C95992" w:rsidP="00C95992">
                      <w:r w:rsidRPr="00AB4EEF">
                        <w:rPr>
                          <w:sz w:val="16"/>
                          <w:szCs w:val="16"/>
                        </w:rPr>
                        <w:t>(company number:11082297)</w:t>
                      </w:r>
                    </w:p>
                  </w:txbxContent>
                </v:textbox>
                <w10:wrap type="square"/>
              </v:shape>
            </w:pict>
          </mc:Fallback>
        </mc:AlternateContent>
      </w:r>
      <w:r w:rsidRPr="00927F39">
        <w:rPr>
          <w:noProof/>
          <w:lang w:eastAsia="en-GB"/>
        </w:rPr>
        <w:drawing>
          <wp:inline distT="0" distB="0" distL="0" distR="0" wp14:anchorId="04E3B736" wp14:editId="2EF83DC7">
            <wp:extent cx="2119985" cy="714375"/>
            <wp:effectExtent l="0" t="0" r="0" b="0"/>
            <wp:docPr id="3" name="Picture 3" descr="N:\Final logos\Web\Low res\Final logo 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Final logos\Web\Low res\Final logo L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1009" cy="728199"/>
                    </a:xfrm>
                    <a:prstGeom prst="rect">
                      <a:avLst/>
                    </a:prstGeom>
                    <a:noFill/>
                    <a:ln>
                      <a:noFill/>
                    </a:ln>
                  </pic:spPr>
                </pic:pic>
              </a:graphicData>
            </a:graphic>
          </wp:inline>
        </w:drawing>
      </w:r>
      <w:r w:rsidR="0071232A" w:rsidRPr="00AB4EEF">
        <w:tab/>
      </w:r>
    </w:p>
    <w:sectPr w:rsidR="0071232A" w:rsidSect="006F2995">
      <w:pgSz w:w="11906" w:h="16838"/>
      <w:pgMar w:top="238" w:right="1700" w:bottom="2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13C7"/>
    <w:multiLevelType w:val="hybridMultilevel"/>
    <w:tmpl w:val="B656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86BF9"/>
    <w:multiLevelType w:val="hybridMultilevel"/>
    <w:tmpl w:val="DB1ECE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4ED44E7E"/>
    <w:multiLevelType w:val="multilevel"/>
    <w:tmpl w:val="E7FAE8CA"/>
    <w:lvl w:ilvl="0">
      <w:start w:val="1"/>
      <w:numFmt w:val="decimal"/>
      <w:lvlText w:val="%1.0"/>
      <w:lvlJc w:val="left"/>
      <w:pPr>
        <w:ind w:left="567" w:hanging="567"/>
      </w:pPr>
      <w:rPr>
        <w:rFonts w:hint="default"/>
        <w:b/>
        <w:i w:val="0"/>
      </w:rPr>
    </w:lvl>
    <w:lvl w:ilvl="1">
      <w:start w:val="1"/>
      <w:numFmt w:val="decimal"/>
      <w:isLgl/>
      <w:lvlText w:val="%1.%2"/>
      <w:lvlJc w:val="left"/>
      <w:pPr>
        <w:ind w:left="851" w:hanging="851"/>
      </w:pPr>
      <w:rPr>
        <w:rFonts w:hint="default"/>
        <w:b/>
      </w:rPr>
    </w:lvl>
    <w:lvl w:ilvl="2">
      <w:start w:val="1"/>
      <w:numFmt w:val="decimal"/>
      <w:isLgl/>
      <w:lvlText w:val="%1.%2.%3"/>
      <w:lvlJc w:val="left"/>
      <w:pPr>
        <w:ind w:left="1135" w:hanging="567"/>
      </w:pPr>
      <w:rPr>
        <w:rFonts w:hint="default"/>
        <w:b/>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num w:numId="1" w16cid:durableId="1034234794">
    <w:abstractNumId w:val="2"/>
  </w:num>
  <w:num w:numId="2" w16cid:durableId="1499733211">
    <w:abstractNumId w:val="1"/>
  </w:num>
  <w:num w:numId="3" w16cid:durableId="166554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EF"/>
    <w:rsid w:val="00032892"/>
    <w:rsid w:val="00103A11"/>
    <w:rsid w:val="00112A4E"/>
    <w:rsid w:val="00126295"/>
    <w:rsid w:val="001761C9"/>
    <w:rsid w:val="00195042"/>
    <w:rsid w:val="001F448F"/>
    <w:rsid w:val="00331E94"/>
    <w:rsid w:val="003E7A6F"/>
    <w:rsid w:val="004C1006"/>
    <w:rsid w:val="004E3138"/>
    <w:rsid w:val="004F2B49"/>
    <w:rsid w:val="00583FA3"/>
    <w:rsid w:val="005D2D5D"/>
    <w:rsid w:val="005D7F6D"/>
    <w:rsid w:val="00602A50"/>
    <w:rsid w:val="00697551"/>
    <w:rsid w:val="006D01F6"/>
    <w:rsid w:val="006F2995"/>
    <w:rsid w:val="0071232A"/>
    <w:rsid w:val="007B3B26"/>
    <w:rsid w:val="008362F8"/>
    <w:rsid w:val="00890888"/>
    <w:rsid w:val="009311A7"/>
    <w:rsid w:val="009579CD"/>
    <w:rsid w:val="009911C7"/>
    <w:rsid w:val="009A1BB5"/>
    <w:rsid w:val="009B34D9"/>
    <w:rsid w:val="009D5E7F"/>
    <w:rsid w:val="00A05160"/>
    <w:rsid w:val="00A26987"/>
    <w:rsid w:val="00A32897"/>
    <w:rsid w:val="00A80FD8"/>
    <w:rsid w:val="00AB4EEF"/>
    <w:rsid w:val="00B03A78"/>
    <w:rsid w:val="00B20125"/>
    <w:rsid w:val="00B711AD"/>
    <w:rsid w:val="00B934E7"/>
    <w:rsid w:val="00C95992"/>
    <w:rsid w:val="00CC3EEE"/>
    <w:rsid w:val="00D7198C"/>
    <w:rsid w:val="00DC3A94"/>
    <w:rsid w:val="00DE23BA"/>
    <w:rsid w:val="00E027AD"/>
    <w:rsid w:val="00E21B82"/>
    <w:rsid w:val="00E81B04"/>
    <w:rsid w:val="00E820F4"/>
    <w:rsid w:val="00E94212"/>
    <w:rsid w:val="00EB15BA"/>
    <w:rsid w:val="00EC416E"/>
    <w:rsid w:val="00FB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4D54"/>
  <w15:chartTrackingRefBased/>
  <w15:docId w15:val="{5F7CF92D-9A7C-4C15-86E7-7E1FE514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3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B49"/>
    <w:rPr>
      <w:color w:val="0563C1" w:themeColor="hyperlink"/>
      <w:u w:val="single"/>
    </w:rPr>
  </w:style>
  <w:style w:type="paragraph" w:styleId="BalloonText">
    <w:name w:val="Balloon Text"/>
    <w:basedOn w:val="Normal"/>
    <w:link w:val="BalloonTextChar"/>
    <w:uiPriority w:val="99"/>
    <w:semiHidden/>
    <w:unhideWhenUsed/>
    <w:rsid w:val="009D5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7F"/>
    <w:rPr>
      <w:rFonts w:ascii="Segoe UI" w:hAnsi="Segoe UI" w:cs="Segoe UI"/>
      <w:sz w:val="18"/>
      <w:szCs w:val="18"/>
    </w:rPr>
  </w:style>
  <w:style w:type="character" w:styleId="FollowedHyperlink">
    <w:name w:val="FollowedHyperlink"/>
    <w:basedOn w:val="DefaultParagraphFont"/>
    <w:uiPriority w:val="99"/>
    <w:semiHidden/>
    <w:unhideWhenUsed/>
    <w:rsid w:val="00890888"/>
    <w:rPr>
      <w:color w:val="954F72" w:themeColor="followedHyperlink"/>
      <w:u w:val="single"/>
    </w:rPr>
  </w:style>
  <w:style w:type="character" w:styleId="UnresolvedMention">
    <w:name w:val="Unresolved Mention"/>
    <w:basedOn w:val="DefaultParagraphFont"/>
    <w:uiPriority w:val="99"/>
    <w:semiHidden/>
    <w:unhideWhenUsed/>
    <w:rsid w:val="00E82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chart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ulford.york.sch.uk/wp-content/uploads/2024/07/FINAL_-_Fulford_School_Uniform_2024-25.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fulford.york.sch.uk" TargetMode="External"/><Relationship Id="rId11"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hyperlink" Target="https://fulford.york.sch.uk/lockers/" TargetMode="External"/><Relationship Id="rId4" Type="http://schemas.openxmlformats.org/officeDocument/2006/relationships/webSettings" Target="webSettings.xml"/><Relationship Id="rId9" Type="http://schemas.openxmlformats.org/officeDocument/2006/relationships/hyperlink" Target="https://pages.classcharts.com/wp-content/uploads/Class_Charts_for_parents_gui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Mrs. D</dc:creator>
  <cp:keywords/>
  <dc:description/>
  <cp:lastModifiedBy>Godfrey, Mr. M</cp:lastModifiedBy>
  <cp:revision>2</cp:revision>
  <cp:lastPrinted>2024-07-18T14:01:00Z</cp:lastPrinted>
  <dcterms:created xsi:type="dcterms:W3CDTF">2024-07-29T09:05:00Z</dcterms:created>
  <dcterms:modified xsi:type="dcterms:W3CDTF">2024-07-29T09:05:00Z</dcterms:modified>
</cp:coreProperties>
</file>