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00AEC" w:rsidTr="00C00AEC">
        <w:tc>
          <w:tcPr>
            <w:tcW w:w="2547" w:type="dxa"/>
          </w:tcPr>
          <w:p w:rsidR="00C00AEC" w:rsidRDefault="00C00AEC"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14:anchorId="7BC98BE0" wp14:editId="7E08179E">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593" cy="1006183"/>
                          </a:xfrm>
                          <a:prstGeom prst="rect">
                            <a:avLst/>
                          </a:prstGeom>
                        </pic:spPr>
                      </pic:pic>
                    </a:graphicData>
                  </a:graphic>
                </wp:inline>
              </w:drawing>
            </w:r>
          </w:p>
        </w:tc>
        <w:tc>
          <w:tcPr>
            <w:tcW w:w="4104" w:type="dxa"/>
          </w:tcPr>
          <w:p w:rsidR="00C00AEC" w:rsidRDefault="00C00AEC" w:rsidP="00C00AEC">
            <w:pPr>
              <w:pStyle w:val="BodyText3"/>
              <w:spacing w:before="120"/>
              <w:rPr>
                <w:rFonts w:ascii="Arial" w:hAnsi="Arial" w:cs="Arial"/>
                <w:b/>
              </w:rPr>
            </w:pPr>
          </w:p>
          <w:p w:rsidR="00C00AEC" w:rsidRPr="00C00AEC" w:rsidRDefault="00C00AEC" w:rsidP="00A06241">
            <w:pPr>
              <w:pStyle w:val="BodyText3"/>
              <w:spacing w:before="120"/>
              <w:rPr>
                <w:rFonts w:ascii="Arial" w:hAnsi="Arial" w:cs="Arial"/>
                <w:b/>
                <w:sz w:val="36"/>
                <w:szCs w:val="36"/>
              </w:rPr>
            </w:pPr>
            <w:r w:rsidRPr="00C00AEC">
              <w:rPr>
                <w:rFonts w:ascii="Arial" w:hAnsi="Arial" w:cs="Arial"/>
                <w:b/>
                <w:sz w:val="36"/>
                <w:szCs w:val="36"/>
              </w:rPr>
              <w:t xml:space="preserve">Application Form </w:t>
            </w:r>
            <w:r w:rsidR="00A06241">
              <w:rPr>
                <w:rFonts w:ascii="Arial" w:hAnsi="Arial" w:cs="Arial"/>
                <w:b/>
                <w:sz w:val="36"/>
                <w:szCs w:val="36"/>
              </w:rPr>
              <w:t>(</w:t>
            </w:r>
            <w:r w:rsidR="00A06241" w:rsidRPr="00C00AEC">
              <w:rPr>
                <w:rFonts w:ascii="Arial" w:hAnsi="Arial" w:cs="Arial"/>
                <w:b/>
                <w:sz w:val="36"/>
                <w:szCs w:val="36"/>
              </w:rPr>
              <w:t>Teaching/Leadership)</w:t>
            </w:r>
          </w:p>
        </w:tc>
        <w:tc>
          <w:tcPr>
            <w:tcW w:w="4105" w:type="dxa"/>
          </w:tcPr>
          <w:p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6863B8E1" wp14:editId="54B8862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86"/>
        <w:gridCol w:w="1692"/>
        <w:gridCol w:w="2656"/>
      </w:tblGrid>
      <w:tr w:rsidR="00BB4B8C" w:rsidRPr="00C00AEC" w:rsidTr="006779B2">
        <w:trPr>
          <w:trHeight w:val="341"/>
        </w:trPr>
        <w:tc>
          <w:tcPr>
            <w:tcW w:w="2127"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rsidR="00BB4B8C" w:rsidRPr="00C00AEC" w:rsidRDefault="00BB4B8C" w:rsidP="00BB4B8C">
            <w:pPr>
              <w:rPr>
                <w:rFonts w:ascii="Arial" w:hAnsi="Arial" w:cs="Arial"/>
                <w:b/>
              </w:rPr>
            </w:pPr>
          </w:p>
        </w:tc>
      </w:tr>
    </w:tbl>
    <w:p w:rsidR="00395C48" w:rsidRPr="00426BEA" w:rsidRDefault="00395C48" w:rsidP="00395C48">
      <w:pPr>
        <w:rPr>
          <w:rFonts w:ascii="Arial" w:hAnsi="Arial" w:cs="Arial"/>
        </w:rPr>
      </w:pPr>
    </w:p>
    <w:p w:rsidR="00B977AF"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Ex Offenders,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w:t>
      </w:r>
      <w:r w:rsidR="00044D4C">
        <w:rPr>
          <w:rFonts w:ascii="Arial" w:eastAsia="Times New Roman" w:hAnsi="Arial" w:cs="Arial"/>
          <w:color w:val="333333"/>
          <w:sz w:val="24"/>
          <w:szCs w:val="24"/>
          <w:lang w:eastAsia="en-GB"/>
        </w:rPr>
        <w:t xml:space="preserve">n to </w:t>
      </w:r>
      <w:hyperlink r:id="rId11" w:history="1">
        <w:r w:rsidR="00044D4C" w:rsidRPr="00DE3EBD">
          <w:rPr>
            <w:rStyle w:val="Hyperlink"/>
            <w:rFonts w:ascii="Arial" w:eastAsia="Times New Roman" w:hAnsi="Arial" w:cs="Arial"/>
            <w:sz w:val="24"/>
            <w:szCs w:val="24"/>
            <w:lang w:eastAsia="en-GB"/>
          </w:rPr>
          <w:t>recruitment@fulford.york.sch.uk</w:t>
        </w:r>
      </w:hyperlink>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w:t>
      </w:r>
      <w:r w:rsidR="00410D8C">
        <w:rPr>
          <w:rFonts w:ascii="Arial" w:eastAsia="Times New Roman" w:hAnsi="Arial" w:cs="Arial"/>
          <w:bCs/>
          <w:color w:val="333333"/>
          <w:sz w:val="24"/>
          <w:szCs w:val="24"/>
          <w:lang w:eastAsia="en-GB"/>
        </w:rPr>
        <w:t>FE</w:t>
      </w:r>
      <w:bookmarkStart w:id="1" w:name="_GoBack"/>
      <w:bookmarkEnd w:id="1"/>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0F5D69">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rPr>
        <w:t>Fulford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r w:rsidR="00384678">
        <w:rPr>
          <w:rFonts w:ascii="Arial" w:hAnsi="Arial" w:cs="Arial"/>
          <w:sz w:val="24"/>
          <w:szCs w:val="24"/>
          <w:shd w:val="clear" w:color="auto" w:fill="FFFFFF"/>
        </w:rPr>
        <w:t>Fulf</w:t>
      </w:r>
      <w:r w:rsidR="0010159E" w:rsidRPr="00384678">
        <w:rPr>
          <w:rFonts w:ascii="Arial" w:hAnsi="Arial" w:cs="Arial"/>
          <w:sz w:val="24"/>
          <w:szCs w:val="24"/>
          <w:shd w:val="clear" w:color="auto" w:fill="FFFFFF"/>
        </w:rPr>
        <w:t xml:space="preserve">ord School’s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EC6049">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872D1">
        <w:rPr>
          <w:rFonts w:ascii="Arial" w:hAnsi="Arial" w:cs="Arial"/>
          <w:b/>
          <w:sz w:val="24"/>
          <w:szCs w:val="24"/>
        </w:rPr>
        <w:fldChar w:fldCharType="begin">
          <w:ffData>
            <w:name w:val="Check1"/>
            <w:enabled/>
            <w:calcOnExit w:val="0"/>
            <w:checkBox>
              <w:size w:val="28"/>
              <w:default w:val="0"/>
            </w:checkBox>
          </w:ffData>
        </w:fldChar>
      </w:r>
      <w:bookmarkStart w:id="2" w:name="Check1"/>
      <w:r w:rsidR="008872D1">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8872D1">
        <w:rPr>
          <w:rFonts w:ascii="Arial" w:hAnsi="Arial" w:cs="Arial"/>
          <w:b/>
          <w:sz w:val="24"/>
          <w:szCs w:val="24"/>
        </w:rPr>
        <w:fldChar w:fldCharType="end"/>
      </w:r>
      <w:bookmarkEnd w:id="2"/>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384678"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Pr="00384678">
        <w:rPr>
          <w:rFonts w:ascii="Arial" w:hAnsi="Arial" w:cs="Arial"/>
          <w:color w:val="000000" w:themeColor="text1"/>
          <w:sz w:val="24"/>
          <w:szCs w:val="24"/>
        </w:rPr>
        <w:t xml:space="preserve">, the </w:t>
      </w:r>
      <w:r w:rsidR="0010159E" w:rsidRPr="00384678">
        <w:rPr>
          <w:rFonts w:ascii="Arial" w:hAnsi="Arial" w:cs="Arial"/>
          <w:color w:val="000000" w:themeColor="text1"/>
          <w:sz w:val="24"/>
          <w:szCs w:val="24"/>
        </w:rPr>
        <w:t>School</w:t>
      </w:r>
      <w:r w:rsidRPr="00384678">
        <w:rPr>
          <w:rFonts w:ascii="Arial" w:hAnsi="Arial" w:cs="Arial"/>
          <w:color w:val="000000" w:themeColor="text1"/>
          <w:sz w:val="24"/>
          <w:szCs w:val="24"/>
        </w:rPr>
        <w:t xml:space="preserve"> 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outside of the UK at any point</w:t>
      </w:r>
      <w:r w:rsidR="00B40ACF">
        <w:rPr>
          <w:rFonts w:ascii="Arial" w:hAnsi="Arial" w:cs="Arial"/>
          <w:b/>
          <w:color w:val="000000" w:themeColor="text1"/>
          <w:sz w:val="24"/>
          <w:szCs w:val="24"/>
        </w:rPr>
        <w:t xml:space="preserve"> ?</w:t>
      </w:r>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384678"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384678"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3" w:name="Check22"/>
      <w:r w:rsidR="0070078C" w:rsidRPr="00A93EB2">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4" w:name="Check23"/>
      <w:r w:rsidR="0070078C" w:rsidRPr="00A93EB2">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4"/>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5" w:name="Check25"/>
      <w:r w:rsidR="006B5D9F">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5"/>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6" w:name="Check5"/>
      <w:r w:rsidRP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sidRPr="006B5D9F">
        <w:rPr>
          <w:rFonts w:ascii="Arial" w:hAnsi="Arial" w:cs="Arial"/>
          <w:sz w:val="24"/>
          <w:szCs w:val="24"/>
        </w:rPr>
        <w:fldChar w:fldCharType="end"/>
      </w:r>
      <w:bookmarkEnd w:id="6"/>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7" w:name="Check26"/>
      <w:r w:rsid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Pr>
          <w:rFonts w:ascii="Arial" w:hAnsi="Arial" w:cs="Arial"/>
          <w:sz w:val="24"/>
          <w:szCs w:val="24"/>
        </w:rPr>
        <w:fldChar w:fldCharType="end"/>
      </w:r>
      <w:bookmarkEnd w:id="7"/>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8" w:name="Check6"/>
      <w:r w:rsidRP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sidRPr="006B5D9F">
        <w:rPr>
          <w:rFonts w:ascii="Arial" w:hAnsi="Arial" w:cs="Arial"/>
          <w:sz w:val="24"/>
          <w:szCs w:val="24"/>
        </w:rPr>
        <w:fldChar w:fldCharType="end"/>
      </w:r>
      <w:bookmarkEnd w:id="8"/>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9" w:name="Check27"/>
      <w:r w:rsid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Pr>
          <w:rFonts w:ascii="Arial" w:hAnsi="Arial" w:cs="Arial"/>
          <w:sz w:val="24"/>
          <w:szCs w:val="24"/>
        </w:rPr>
        <w:fldChar w:fldCharType="end"/>
      </w:r>
      <w:bookmarkEnd w:id="9"/>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10" w:name="Check7"/>
      <w:r w:rsidRP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sidRPr="006B5D9F">
        <w:rPr>
          <w:rFonts w:ascii="Arial" w:hAnsi="Arial" w:cs="Arial"/>
          <w:sz w:val="24"/>
          <w:szCs w:val="24"/>
        </w:rPr>
        <w:fldChar w:fldCharType="end"/>
      </w:r>
      <w:bookmarkEnd w:id="10"/>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1" w:name="Check28"/>
      <w:r w:rsidR="006B5D9F">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2" w:name="Check8"/>
      <w:r w:rsidRPr="006B5D9F">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5F3F7D" w:rsidRPr="006B5D9F">
        <w:rPr>
          <w:rFonts w:ascii="Arial" w:hAnsi="Arial" w:cs="Arial"/>
          <w:sz w:val="24"/>
          <w:szCs w:val="24"/>
        </w:rPr>
        <w:fldChar w:fldCharType="end"/>
      </w:r>
      <w:bookmarkEnd w:id="12"/>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3" w:name="Check24"/>
      <w:r w:rsidR="006B5D9F" w:rsidRPr="006B5D9F">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3"/>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4" w:name="Check30"/>
      <w:r w:rsidR="001B5A37">
        <w:rPr>
          <w:rFonts w:ascii="Arial" w:hAnsi="Arial" w:cs="Arial"/>
          <w:sz w:val="24"/>
          <w:szCs w:val="24"/>
        </w:rPr>
        <w:instrText xml:space="preserve"> FORMCHECKBOX </w:instrText>
      </w:r>
      <w:r w:rsidR="00410D8C">
        <w:rPr>
          <w:rFonts w:ascii="Arial" w:hAnsi="Arial" w:cs="Arial"/>
          <w:sz w:val="24"/>
          <w:szCs w:val="24"/>
        </w:rPr>
      </w:r>
      <w:r w:rsidR="00410D8C">
        <w:rPr>
          <w:rFonts w:ascii="Arial" w:hAnsi="Arial" w:cs="Arial"/>
          <w:sz w:val="24"/>
          <w:szCs w:val="24"/>
        </w:rPr>
        <w:fldChar w:fldCharType="separate"/>
      </w:r>
      <w:r w:rsidR="001B5A37">
        <w:rPr>
          <w:rFonts w:ascii="Arial" w:hAnsi="Arial" w:cs="Arial"/>
          <w:sz w:val="24"/>
          <w:szCs w:val="24"/>
        </w:rPr>
        <w:fldChar w:fldCharType="end"/>
      </w:r>
      <w:bookmarkEnd w:id="14"/>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5" w:name="Check29"/>
      <w:r w:rsidR="006B5D9F">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5"/>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410D8C">
        <w:rPr>
          <w:rFonts w:ascii="Arial" w:eastAsia="Times New Roman" w:hAnsi="Arial" w:cs="Arial"/>
          <w:color w:val="333333"/>
          <w:sz w:val="24"/>
          <w:szCs w:val="24"/>
          <w:lang w:eastAsia="en-GB"/>
        </w:rPr>
      </w:r>
      <w:r w:rsidR="00410D8C">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10D8C">
        <w:rPr>
          <w:rFonts w:ascii="Arial" w:hAnsi="Arial" w:cs="Arial"/>
          <w:b/>
          <w:sz w:val="24"/>
          <w:szCs w:val="24"/>
        </w:rPr>
      </w:r>
      <w:r w:rsidR="00410D8C">
        <w:rPr>
          <w:rFonts w:ascii="Arial" w:hAnsi="Arial" w:cs="Arial"/>
          <w:b/>
          <w:sz w:val="24"/>
          <w:szCs w:val="24"/>
        </w:rPr>
        <w:fldChar w:fldCharType="separate"/>
      </w:r>
      <w:r w:rsidR="005F3F7D"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2A0D7C" w:rsidTr="00EB0A31">
        <w:tc>
          <w:tcPr>
            <w:tcW w:w="5378" w:type="dxa"/>
          </w:tcPr>
          <w:p w:rsidR="002A0D7C" w:rsidRPr="00521272" w:rsidRDefault="002A0D7C" w:rsidP="00EB0A31">
            <w:pPr>
              <w:rPr>
                <w:rFonts w:ascii="Arial" w:eastAsia="Times New Roman" w:hAnsi="Arial" w:cs="Arial"/>
                <w:sz w:val="28"/>
                <w:szCs w:val="28"/>
                <w:lang w:eastAsia="en-GB"/>
              </w:rPr>
            </w:pPr>
            <w:r w:rsidRPr="00521272">
              <w:rPr>
                <w:rStyle w:val="Strong"/>
                <w:rFonts w:ascii="Arial" w:hAnsi="Arial" w:cs="Arial"/>
                <w:b w:val="0"/>
                <w:color w:val="000000" w:themeColor="text1"/>
                <w:sz w:val="28"/>
                <w:szCs w:val="28"/>
              </w:rPr>
              <w:t>Fulford School</w:t>
            </w:r>
            <w:r w:rsidRPr="00521272">
              <w:rPr>
                <w:rFonts w:ascii="Arial" w:hAnsi="Arial" w:cs="Arial"/>
                <w:sz w:val="28"/>
                <w:szCs w:val="28"/>
              </w:rPr>
              <w:br/>
              <w:t>Fulfordgate</w:t>
            </w:r>
            <w:r w:rsidRPr="00521272">
              <w:rPr>
                <w:rFonts w:ascii="Arial" w:hAnsi="Arial" w:cs="Arial"/>
                <w:sz w:val="28"/>
                <w:szCs w:val="28"/>
              </w:rPr>
              <w:br/>
              <w:t>Heslington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EB0A31">
            <w:pPr>
              <w:rPr>
                <w:rFonts w:ascii="Arial" w:hAnsi="Arial" w:cs="Arial"/>
                <w:b/>
                <w:sz w:val="28"/>
                <w:szCs w:val="28"/>
              </w:rPr>
            </w:pPr>
          </w:p>
          <w:p w:rsidR="002A0D7C" w:rsidRPr="002A0D7C" w:rsidRDefault="002A0D7C" w:rsidP="00EB0A31">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2A0D7C" w:rsidRPr="002A0D7C" w:rsidRDefault="002A0D7C" w:rsidP="00EB0A31">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2A0D7C" w:rsidRPr="002A0D7C" w:rsidRDefault="00410D8C" w:rsidP="00EB0A31">
            <w:pPr>
              <w:rPr>
                <w:b/>
                <w:noProof/>
              </w:rPr>
            </w:pPr>
            <w:hyperlink r:id="rId15" w:tgtFrame="_blank" w:history="1">
              <w:r w:rsidR="002A0D7C" w:rsidRPr="002A0D7C">
                <w:rPr>
                  <w:rStyle w:val="Hyperlink"/>
                  <w:rFonts w:ascii="Arial" w:hAnsi="Arial" w:cs="Arial"/>
                  <w:b/>
                  <w:color w:val="000000" w:themeColor="text1"/>
                  <w:sz w:val="28"/>
                  <w:szCs w:val="28"/>
                </w:rPr>
                <w:t>twitter.com/fulfordschool</w:t>
              </w:r>
            </w:hyperlink>
            <w:r w:rsidR="002A0D7C" w:rsidRPr="002A0D7C">
              <w:rPr>
                <w:rFonts w:ascii="Arial" w:hAnsi="Arial" w:cs="Arial"/>
                <w:b/>
                <w:sz w:val="28"/>
                <w:szCs w:val="28"/>
              </w:rPr>
              <w:br/>
            </w:r>
            <w:hyperlink r:id="rId16" w:tgtFrame="_blank" w:history="1">
              <w:r w:rsidR="002A0D7C" w:rsidRPr="002A0D7C">
                <w:rPr>
                  <w:rStyle w:val="Hyperlink"/>
                  <w:rFonts w:ascii="Arial" w:hAnsi="Arial" w:cs="Arial"/>
                  <w:b/>
                  <w:color w:val="000000" w:themeColor="text1"/>
                  <w:sz w:val="28"/>
                  <w:szCs w:val="28"/>
                </w:rPr>
                <w:t>facebook.com/fulfordschool</w:t>
              </w:r>
            </w:hyperlink>
          </w:p>
          <w:p w:rsidR="002A0D7C" w:rsidRDefault="002A0D7C" w:rsidP="00EB0A31">
            <w:pPr>
              <w:rPr>
                <w:rFonts w:ascii="Arial" w:hAnsi="Arial" w:cs="Arial"/>
                <w:b/>
                <w:i/>
                <w:sz w:val="24"/>
                <w:szCs w:val="24"/>
              </w:rPr>
            </w:pPr>
          </w:p>
        </w:tc>
        <w:tc>
          <w:tcPr>
            <w:tcW w:w="5378" w:type="dxa"/>
          </w:tcPr>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rFonts w:ascii="Arial" w:hAnsi="Arial" w:cs="Arial"/>
                <w:b/>
                <w:i/>
                <w:sz w:val="24"/>
                <w:szCs w:val="24"/>
              </w:rPr>
            </w:pPr>
            <w:r w:rsidRPr="00927F39">
              <w:rPr>
                <w:noProof/>
                <w:lang w:eastAsia="en-GB"/>
              </w:rPr>
              <w:drawing>
                <wp:inline distT="0" distB="0" distL="0" distR="0" wp14:anchorId="42A1B63E" wp14:editId="50D9407D">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10D8C">
        <w:rPr>
          <w:rFonts w:ascii="Arial" w:eastAsia="Times New Roman" w:hAnsi="Arial" w:cs="Arial"/>
          <w:sz w:val="24"/>
          <w:szCs w:val="24"/>
          <w:lang w:val="en-US"/>
        </w:rPr>
      </w:r>
      <w:r w:rsidR="00410D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10D8C">
        <w:rPr>
          <w:rFonts w:ascii="Arial" w:eastAsia="Times New Roman" w:hAnsi="Arial" w:cs="Arial"/>
          <w:sz w:val="24"/>
          <w:szCs w:val="24"/>
          <w:lang w:val="en-US"/>
        </w:rPr>
      </w:r>
      <w:r w:rsidR="00410D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10D8C">
        <w:rPr>
          <w:rFonts w:ascii="Arial" w:eastAsia="Times New Roman" w:hAnsi="Arial" w:cs="Arial"/>
          <w:sz w:val="24"/>
          <w:szCs w:val="24"/>
          <w:lang w:val="en-US"/>
        </w:rPr>
      </w:r>
      <w:r w:rsidR="00410D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410D8C">
        <w:rPr>
          <w:rFonts w:ascii="Arial" w:eastAsia="Times New Roman" w:hAnsi="Arial" w:cs="Arial"/>
          <w:sz w:val="24"/>
          <w:szCs w:val="24"/>
        </w:rPr>
      </w:r>
      <w:r w:rsidR="00410D8C">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3A" w:rsidRDefault="008A093A" w:rsidP="00395C48">
      <w:r>
        <w:separator/>
      </w:r>
    </w:p>
  </w:endnote>
  <w:endnote w:type="continuationSeparator" w:id="0">
    <w:p w:rsidR="008A093A" w:rsidRDefault="008A093A"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410D8C">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410D8C">
      <w:rPr>
        <w:noProof/>
        <w:sz w:val="28"/>
        <w:szCs w:val="28"/>
      </w:rPr>
      <w:t>5</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410D8C">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3A" w:rsidRDefault="008A093A" w:rsidP="00395C48">
      <w:r>
        <w:separator/>
      </w:r>
    </w:p>
  </w:footnote>
  <w:footnote w:type="continuationSeparator" w:id="0">
    <w:p w:rsidR="008A093A" w:rsidRDefault="008A093A"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1" w:rsidRDefault="00C427B2" w:rsidP="00A06241">
    <w:pPr>
      <w:pStyle w:val="Header"/>
    </w:pPr>
    <w:r>
      <w:t>TL APP FORM FULF NOV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Default="008A093A">
    <w:pPr>
      <w:pStyle w:val="Header"/>
    </w:pPr>
  </w:p>
  <w:p w:rsidR="008A093A" w:rsidRDefault="008A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3969">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86F6D"/>
    <w:rsid w:val="002A0D7C"/>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0D8C"/>
    <w:rsid w:val="00412218"/>
    <w:rsid w:val="00412249"/>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11A5"/>
    <w:rsid w:val="008E4976"/>
    <w:rsid w:val="008F1950"/>
    <w:rsid w:val="0090246C"/>
    <w:rsid w:val="00904927"/>
    <w:rsid w:val="0093039C"/>
    <w:rsid w:val="0093141E"/>
    <w:rsid w:val="00932DCB"/>
    <w:rsid w:val="00943700"/>
    <w:rsid w:val="009469AC"/>
    <w:rsid w:val="00952C5D"/>
    <w:rsid w:val="00972FC8"/>
    <w:rsid w:val="009A359E"/>
    <w:rsid w:val="009A554E"/>
    <w:rsid w:val="009B0366"/>
    <w:rsid w:val="009B131B"/>
    <w:rsid w:val="009B7465"/>
    <w:rsid w:val="009D649A"/>
    <w:rsid w:val="009E1083"/>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95C27"/>
    <w:rsid w:val="00B977AF"/>
    <w:rsid w:val="00BA5316"/>
    <w:rsid w:val="00BB4B8C"/>
    <w:rsid w:val="00BC2AD6"/>
    <w:rsid w:val="00BD5AF2"/>
    <w:rsid w:val="00BD70F5"/>
    <w:rsid w:val="00BE29CF"/>
    <w:rsid w:val="00C00AEC"/>
    <w:rsid w:val="00C05FA3"/>
    <w:rsid w:val="00C20EAA"/>
    <w:rsid w:val="00C244D0"/>
    <w:rsid w:val="00C3779C"/>
    <w:rsid w:val="00C427B2"/>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3213]"/>
    </o:shapedefaults>
    <o:shapelayout v:ext="edit">
      <o:idmap v:ext="edit" data="1"/>
    </o:shapelayout>
  </w:shapeDefaults>
  <w:decimalSymbol w:val="."/>
  <w:listSeparator w:val=","/>
  <w14:docId w14:val="6F66C9C0"/>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74D5-A140-4DF6-A3E6-3119DDC2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Lightfoot, Mr.D</cp:lastModifiedBy>
  <cp:revision>2</cp:revision>
  <cp:lastPrinted>2018-01-31T10:37:00Z</cp:lastPrinted>
  <dcterms:created xsi:type="dcterms:W3CDTF">2021-05-04T14:23:00Z</dcterms:created>
  <dcterms:modified xsi:type="dcterms:W3CDTF">2021-05-04T14:23:00Z</dcterms:modified>
</cp:coreProperties>
</file>